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C8" w:rsidRDefault="00923CC8" w:rsidP="00923CC8">
      <w:r>
        <w:t>ПРАВИЛА БЕЗОПАСНОСТИ  ПРИ КАТАНИИ НА ТЮБИНГЕ</w:t>
      </w:r>
    </w:p>
    <w:p w:rsidR="00923CC8" w:rsidRDefault="00923CC8" w:rsidP="00923CC8"/>
    <w:p w:rsidR="00923CC8" w:rsidRDefault="00923CC8" w:rsidP="00923CC8">
      <w:r>
        <w:t>#МЧСРоссии#Свердловская_область#Профилактика#Дети#МалышевскийГО#59ПСО#109ПСЧ</w:t>
      </w:r>
    </w:p>
    <w:p w:rsidR="00716084" w:rsidRPr="00923CC8" w:rsidRDefault="00923CC8" w:rsidP="00923CC8">
      <w:r>
        <w:rPr>
          <w:noProof/>
          <w:lang w:eastAsia="ru-RU"/>
        </w:rPr>
        <w:drawing>
          <wp:inline distT="0" distB="0" distL="0" distR="0">
            <wp:extent cx="5940425" cy="7413650"/>
            <wp:effectExtent l="19050" t="0" r="3175" b="0"/>
            <wp:docPr id="1" name="Рисунок 1" descr="https://sun9-38.userapi.com/impg/uTgKJPk9DyyqA5i1AhT0ygHmzqR8P7JAUNm8hQ/HIFXk4xu4gQ.jpg?size=750x936&amp;quality=96&amp;sign=e2f549fea6b33694041356f0cef668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uTgKJPk9DyyqA5i1AhT0ygHmzqR8P7JAUNm8hQ/HIFXk4xu4gQ.jpg?size=750x936&amp;quality=96&amp;sign=e2f549fea6b33694041356f0cef6684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084" w:rsidRPr="00923CC8" w:rsidSect="0071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CC8"/>
    <w:rsid w:val="00716084"/>
    <w:rsid w:val="0092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2022-01-26T05:46:00Z</dcterms:created>
  <dcterms:modified xsi:type="dcterms:W3CDTF">2022-01-26T05:46:00Z</dcterms:modified>
</cp:coreProperties>
</file>